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bookmarkStart w:id="0" w:name="_GoBack"/>
      <w:bookmarkEnd w:id="0"/>
      <w:r>
        <w:t>Bounding Around</w:t>
      </w:r>
    </w:p>
    <w:p>
      <w:pPr>
        <w:rPr>
          <w:rFonts w:ascii="Comic Sans MS" w:hAnsi="Comic Sans MS"/>
          <w:sz w:val="28"/>
        </w:rPr>
      </w:pPr>
    </w:p>
    <w:p>
      <w:pPr>
        <w:jc w:val="center"/>
        <w:rPr>
          <w:rFonts w:ascii="Comic Sans MS" w:hAnsi="Comic Sans MS"/>
          <w:i/>
          <w:sz w:val="28"/>
        </w:rPr>
      </w:pPr>
      <w:r>
        <w:rPr>
          <w:rFonts w:ascii="Comic Sans MS" w:hAnsi="Comic Sans MS"/>
          <w:i/>
          <w:sz w:val="28"/>
        </w:rPr>
        <w:t>All measurements are given to 1 s.f. in this investigation!</w:t>
      </w:r>
    </w:p>
    <w:p>
      <w:pPr>
        <w:rPr>
          <w:rFonts w:ascii="Comic Sans MS" w:hAnsi="Comic Sans MS"/>
          <w:sz w:val="28"/>
        </w:rPr>
      </w:pPr>
    </w:p>
    <w:p>
      <w:pPr>
        <w:rPr>
          <w:rFonts w:ascii="Comic Sans MS" w:hAnsi="Comic Sans MS"/>
          <w:sz w:val="28"/>
        </w:rPr>
      </w:pP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69850</wp:posOffset>
                </wp:positionV>
                <wp:extent cx="1645920" cy="1188720"/>
                <wp:effectExtent l="0" t="0" r="11430" b="1143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5cm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3cm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34.8pt;margin-top:5.5pt;height:93.6pt;width:129.6pt;z-index:251659264;mso-width-relative:page;mso-height-relative:page;" fillcolor="#FFFFFF" filled="t" stroked="f" coordsize="21600,21600" o:allowincell="f" o:gfxdata="UEsFBgAAAAAAAAAAAAAAAAAAAAAAAFBLAwQKAAAAAACHTuJAAAAAAAAAAAAAAAAABAAAAGRycy9Q&#10;SwMEFAAAAAgAh07iQMAA1J3XAAAACgEAAA8AAABkcnMvZG93bnJldi54bWxNj8FOwzAQRO9I/IO1&#10;SFwQdRKBm6RxKoEE4trSD9jEbhI1Xkex27R/z3KC4848zc5U26sbxcXOYfCkIV0lICy13gzUaTh8&#10;fzznIEJEMjh6shpuNsC2vr+rsDR+oZ297GMnOIRCiRr6GKdSytD21mFY+ckSe0c/O4x8zp00My4c&#10;7kaZJYmSDgfiDz1O9r237Wl/dhqOX8vTa7E0n/Gw3r2oNxzWjb9p/fiQJhsQ0V7jHwy/9bk61Nyp&#10;8WcyQYwalCoUo2ykvImBIst5S8NCkWcg60r+n1D/AFBLAwQUAAAACACHTuJAT4tRNrgBAACFAwAA&#10;DgAAAGRycy9lMm9Eb2MueG1srVNNj9MwEL0j8R8s32naCpZSNV0JqnJBgLTLD3AdJ7Fke8yM26T/&#10;nrETurBc9kAOiefrzbw3zu5+9E5cDJKFUMvVYimFCRoaG7pa/ng8vtlIQUmFRjkIppZXQ/J+//rV&#10;bohbs4YeXGNQMEig7RBr2acUt1VFujde0QKiCRxsAb1KbGJXNagGRveuWi+Xd9UA2EQEbYjYe5iC&#10;ckbElwBC21ptDqDP3oQ0oaJxKjEl6m0kuS/Ttq3R6VvbkknC1ZKZpvLmJnw+5Xe136lthyr2Vs8j&#10;qJeM8IyTVzZw0xvUQSUlzmj/gfJWIxC0aaHBVxORogizWC2fafPQq2gKF5aa4k10+n+w+uvlOwrb&#10;8E2QIijPC380YxIfYRTrrM4QactJD5HT0sjunDn7iZ2Z9Niiz1+mIzjO2l5v2mYwnYvu3r77sOaQ&#10;5thqtdm8Z4NxqqfyiJQ+G/AiH2qJvLyiqbp8oTSl/k7J3QicbY7WuWJgd/rkUFwUL/pYnhn9rzQX&#10;cnKAXDYhZk+VSU5k8imNp3FmeILmysQHviC1pJ9nhUaKc0Tb9TxhEaIU83YKlfkm5fX/aZcWT3/P&#10;/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BQAAAAIAIdO4kCKFGY80QAAAJQBAAALAAAAAAAA&#10;AAEAIAAAAEQDAABfcmVscy8ucmVsc1BLAQIUAAoAAAAAAIdO4kAAAAAAAAAAAAAAAAAGAAAAAAAA&#10;AAAAEAAAACADAABfcmVscy9QSwECFAAUAAAACACHTuJAT4tRNrgBAACFAwAADgAAAAAAAAABACAA&#10;AAA8AQAAZHJzL2Uyb0RvYy54bWxQSwECFAAUAAAACACHTuJAwADUndcAAAAKAQAADwAAAAAAAAAB&#10;ACAAAAA4AAAAZHJzL2Rvd25yZXYueG1sUEsBAhQACgAAAAAAh07iQAAAAAAAAAAAAAAAAAQAAAAA&#10;AAAAAAAQAAAAFgAAAGRycy9QSwUGAAAAAAYABgBZAQAAZ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5cm</w:t>
                      </w: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3cm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4"/>
        </w:rPr>
        <w:t>What’s the Upper Bound of the length of this rectangle?</w:t>
      </w: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What about the Lower Bound of the length?</w:t>
      </w: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4583430</wp:posOffset>
                </wp:positionH>
                <wp:positionV relativeFrom="paragraph">
                  <wp:posOffset>32385</wp:posOffset>
                </wp:positionV>
                <wp:extent cx="914400" cy="548640"/>
                <wp:effectExtent l="4445" t="4445" r="14605" b="18415"/>
                <wp:wrapNone/>
                <wp:docPr id="2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s 3" o:spid="_x0000_s1026" o:spt="1" style="position:absolute;left:0pt;margin-left:360.9pt;margin-top:2.55pt;height:43.2pt;width:72pt;z-index:251660288;mso-width-relative:page;mso-height-relative:page;" fillcolor="#FFFFFF" filled="t" stroked="t" coordsize="21600,21600" o:allowincell="f" o:gfxdata="UEsFBgAAAAAAAAAAAAAAAAAAAAAAAFBLAwQKAAAAAACHTuJAAAAAAAAAAAAAAAAABAAAAGRycy9Q&#10;SwMEFAAAAAgAh07iQDx5JQTWAAAACAEAAA8AAABkcnMvZG93bnJldi54bWxNjzFPwzAUhHck/oP1&#10;kNionaCUNuSlA6hIjG26sDmxSQLxcxQ7beDX85hgPN3p7rtit7hBnO0Uek8IyUqBsNR401OLcKr2&#10;dxsQIWoyevBkEb5sgF15fVXo3PgLHez5GFvBJRRyjdDFOOZShqazToeVHy2x9+4npyPLqZVm0hcu&#10;d4NMlVpLp3vihU6P9qmzzedxdgh1n57096F6UW67v4+vS/Uxvz0j3t4k6hFEtEv8C8MvPqNDyUy1&#10;n8kEMSA8pAmjR4QsAcH+Zp2xrhG2SQayLOT/A+UPUEsDBBQAAAAIAIdO4kDQIiUo/AEAAC8EAAAO&#10;AAAAZHJzL2Uyb0RvYy54bWytU8uS0zAQvFPFP6h0J3ZCsrXrirMHQrhQsMWyHzCRZFtVeqFR4uTv&#10;GSkh+4BDDvhgj6xRT3fPaHl/sIbtVUTtXcunk5oz5YSX2vUtf/q5+XDLGSZwEox3quVHhfx+9f7d&#10;cgyNmvnBG6kiIxCHzRhaPqQUmqpCMSgLOPFBOdrsfLSQaBn7SkYYCd2aalbXN9XoowzRC4VIf9en&#10;TX5GjNcA+q7TQq292Fnl0gk1KgOJJOGgA/JVYdt1SqTvXYcqMdNyUprKm4pQvM3varWEpo8QBi3O&#10;FOAaCm80WdCOil6g1pCA7aL+C8pqET36Lk2Et9VJSHGEVEzrN948DhBU0UJWY7iYjv8PVnzbP0Sm&#10;ZctnnDmw1PAfZBq43ihkH7M/Y8CG0h7DQzyvkMIs9tBFm78kgx2Kp8eLp+qQmKCfd9P5vCa3BW0t&#10;5rc38+J59Xw4RExflLcsBy2PVL04CfuvmKggpf5JybXQGy032piyiP32k4lsD9TeTXkyYzryKs04&#10;NhKTxWxBPIBmtqNZodAG0o2uL/VencCXwHV5/gWcia0BhxOBgpDToLE6qewWNIMC+dlJlo6BvHV0&#10;pXgmY5XkzCi6gTkqmQm0uSaT1BlHInNfTp3I0dbLI3VypFEmTb92EKnQLkTdD+TqtLDPeTRHxaDz&#10;zOdBfbkuuM/3fPU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UAAAACACHTuJAihRmPNEAAACU&#10;AQAACwAAAAAAAAABACAAAACHAwAAX3JlbHMvLnJlbHNQSwECFAAKAAAAAACHTuJAAAAAAAAAAAAA&#10;AAAABgAAAAAAAAAAABAAAABjAwAAX3JlbHMvUEsBAhQAFAAAAAgAh07iQNAiJSj8AQAALwQAAA4A&#10;AAAAAAAAAQAgAAAAOwEAAGRycy9lMm9Eb2MueG1sUEsBAhQAFAAAAAgAh07iQDx5JQTWAAAACAEA&#10;AA8AAAAAAAAAAQAgAAAAOAAAAGRycy9kb3ducmV2LnhtbFBLAQIUAAoAAAAAAIdO4kAAAAAAAAAA&#10;AAAAAAAEAAAAAAAAAAAAEAAAABYAAABkcnMvUEsFBgAAAAAGAAYAWQEAAKk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Comic Sans MS" w:hAnsi="Comic Sans MS"/>
          <w:sz w:val="24"/>
        </w:rPr>
        <w:t>What are the Lower and Upper Bounds of the width?</w:t>
      </w: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What’s the Upper Bound of the Area?</w:t>
      </w: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What about the Lower Bound?</w:t>
      </w: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What’s the difference between them?</w:t>
      </w:r>
    </w:p>
    <w:p>
      <w:pPr>
        <w:rPr>
          <w:rFonts w:ascii="Comic Sans MS" w:hAnsi="Comic Sans MS"/>
          <w:sz w:val="28"/>
        </w:rPr>
      </w:pPr>
    </w:p>
    <w:p>
      <w:pPr>
        <w:rPr>
          <w:rFonts w:ascii="Comic Sans MS" w:hAnsi="Comic Sans MS"/>
          <w:sz w:val="28"/>
        </w:rPr>
      </w:pPr>
    </w:p>
    <w:p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Invent 2 more rectangles of your own.</w:t>
      </w:r>
    </w:p>
    <w:p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Investigate the difference between the Lower and Upper Bounds of the Area.</w:t>
      </w:r>
    </w:p>
    <w:p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Can you prove your conclusion?</w:t>
      </w:r>
    </w:p>
    <w:p>
      <w:pPr>
        <w:jc w:val="center"/>
        <w:rPr>
          <w:rFonts w:ascii="Comic Sans MS" w:hAnsi="Comic Sans MS"/>
          <w:sz w:val="28"/>
        </w:rPr>
      </w:pPr>
    </w:p>
    <w:p>
      <w:pPr>
        <w:jc w:val="center"/>
        <w:rPr>
          <w:rFonts w:ascii="Comic Sans MS" w:hAnsi="Comic Sans MS"/>
          <w:sz w:val="28"/>
        </w:rPr>
      </w:pPr>
    </w:p>
    <w:p>
      <w:pPr>
        <w:pStyle w:val="4"/>
        <w:jc w:val="center"/>
        <w:rPr>
          <w:sz w:val="28"/>
        </w:rPr>
      </w:pPr>
      <w:r>
        <w:rPr>
          <w:sz w:val="28"/>
        </w:rPr>
        <w:t>Investigate the difference between the Lower and Upper Bounds of the Areas of rectangle with dimensions 50 cm x 30 cm.</w:t>
      </w:r>
    </w:p>
    <w:p>
      <w:pPr>
        <w:pStyle w:val="4"/>
        <w:jc w:val="center"/>
        <w:rPr>
          <w:sz w:val="28"/>
        </w:rPr>
      </w:pPr>
      <w:r>
        <w:rPr>
          <w:sz w:val="28"/>
        </w:rPr>
        <w:t>What do you notice?</w:t>
      </w:r>
    </w:p>
    <w:p>
      <w:pPr>
        <w:rPr>
          <w:rFonts w:ascii="Comic Sans MS" w:hAnsi="Comic Sans MS"/>
          <w:sz w:val="28"/>
        </w:rPr>
      </w:pPr>
    </w:p>
    <w:p>
      <w:pPr>
        <w:rPr>
          <w:rFonts w:ascii="Comic Sans MS" w:hAnsi="Comic Sans MS"/>
          <w:sz w:val="28"/>
        </w:rPr>
      </w:pPr>
    </w:p>
    <w:p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Predict the difference between the Lower and Upper Bounds of the Areas of rectangles with dimensions:</w:t>
      </w:r>
    </w:p>
    <w:p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50 cm x 3 cm</w:t>
      </w:r>
    </w:p>
    <w:p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5000 cm x 300 cm</w:t>
      </w:r>
    </w:p>
    <w:p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0.5 cm x 0.03 cm.</w:t>
      </w:r>
    </w:p>
    <w:p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Test whether you were right or wrong.</w:t>
      </w:r>
    </w:p>
    <w:p>
      <w:pPr>
        <w:rPr>
          <w:rFonts w:ascii="Comic Sans MS" w:hAnsi="Comic Sans MS"/>
          <w:sz w:val="28"/>
        </w:rPr>
      </w:pPr>
    </w:p>
    <w:p>
      <w:pPr>
        <w:rPr>
          <w:rFonts w:ascii="Comic Sans MS" w:hAnsi="Comic Sans MS"/>
          <w:sz w:val="28"/>
        </w:rPr>
      </w:pPr>
    </w:p>
    <w:p>
      <w:pPr>
        <w:jc w:val="center"/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The Challenge!</w:t>
      </w:r>
    </w:p>
    <w:p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Can you write a formula for the difference between the Lower and Upper Bounds of the Area of a rectangle with dimensions:</w:t>
      </w:r>
    </w:p>
    <w:p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 x 10</w:t>
      </w:r>
      <w:r>
        <w:rPr>
          <w:rFonts w:ascii="Comic Sans MS" w:hAnsi="Comic Sans MS"/>
          <w:sz w:val="28"/>
          <w:vertAlign w:val="superscript"/>
        </w:rPr>
        <w:t>p</w:t>
      </w:r>
      <w:r>
        <w:rPr>
          <w:rFonts w:ascii="Comic Sans MS" w:hAnsi="Comic Sans MS"/>
          <w:sz w:val="28"/>
        </w:rPr>
        <w:t xml:space="preserve"> cm x b x 10</w:t>
      </w:r>
      <w:r>
        <w:rPr>
          <w:rFonts w:ascii="Comic Sans MS" w:hAnsi="Comic Sans MS"/>
          <w:sz w:val="28"/>
          <w:vertAlign w:val="superscript"/>
        </w:rPr>
        <w:t>q</w:t>
      </w:r>
      <w:r>
        <w:rPr>
          <w:rFonts w:ascii="Comic Sans MS" w:hAnsi="Comic Sans MS"/>
          <w:sz w:val="28"/>
        </w:rPr>
        <w:t xml:space="preserve"> cm?</w:t>
      </w:r>
    </w:p>
    <w:p>
      <w:pPr>
        <w:jc w:val="center"/>
        <w:rPr>
          <w:rFonts w:ascii="Comic Sans MS" w:hAnsi="Comic Sans MS"/>
          <w:sz w:val="28"/>
        </w:rPr>
      </w:pPr>
    </w:p>
    <w:p>
      <w:pPr>
        <w:jc w:val="center"/>
        <w:rPr>
          <w:rFonts w:ascii="Comic Sans MS" w:hAnsi="Comic Sans MS"/>
          <w:sz w:val="28"/>
        </w:rPr>
      </w:pPr>
    </w:p>
    <w:sectPr>
      <w:pgSz w:w="11906" w:h="16838"/>
      <w:pgMar w:top="1134" w:right="851" w:bottom="1134" w:left="85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Times New Roman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doNotBreakWrappedTables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DD"/>
    <w:rsid w:val="003238DD"/>
    <w:rsid w:val="00740B9E"/>
    <w:rsid w:val="00D346F0"/>
    <w:rsid w:val="7A3A3A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Body Text"/>
    <w:basedOn w:val="1"/>
    <w:uiPriority w:val="0"/>
    <w:rPr>
      <w:rFonts w:ascii="Comic Sans MS" w:hAnsi="Comic Sans MS"/>
      <w:sz w:val="24"/>
    </w:rPr>
  </w:style>
  <w:style w:type="paragraph" w:styleId="5">
    <w:name w:val="Title"/>
    <w:basedOn w:val="1"/>
    <w:uiPriority w:val="0"/>
    <w:pPr>
      <w:jc w:val="center"/>
    </w:pPr>
    <w:rPr>
      <w:rFonts w:ascii="Comic Sans MS" w:hAnsi="Comic Sans MS"/>
      <w:b/>
      <w:sz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RM Connect Network</Company>
  <Pages>1</Pages>
  <Words>145</Words>
  <Characters>827</Characters>
  <Lines>6</Lines>
  <Paragraphs>1</Paragraphs>
  <TotalTime>0</TotalTime>
  <ScaleCrop>false</ScaleCrop>
  <LinksUpToDate>false</LinksUpToDate>
  <CharactersWithSpaces>971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2003-09-16T21:14:00Z</dcterms:created>
  <dc:creator>Research Machines plc</dc:creator>
  <cp:lastModifiedBy>apc</cp:lastModifiedBy>
  <dcterms:modified xsi:type="dcterms:W3CDTF">2024-04-09T17:15:27Z</dcterms:modified>
  <dc:title>Bounding Around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1033-11.1.0.11719</vt:lpwstr>
  </property>
</Properties>
</file>